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B6B" w:rsidRDefault="00445B6B" w:rsidP="00445B6B">
      <w:pPr>
        <w:widowControl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</w:t>
      </w:r>
    </w:p>
    <w:p w:rsidR="00445B6B" w:rsidRPr="00AC310A" w:rsidRDefault="00445B6B" w:rsidP="00445B6B">
      <w:pPr>
        <w:widowControl/>
        <w:jc w:val="center"/>
        <w:rPr>
          <w:b/>
          <w:bCs/>
          <w:szCs w:val="24"/>
        </w:rPr>
      </w:pPr>
      <w:r w:rsidRPr="00AC310A">
        <w:rPr>
          <w:b/>
          <w:bCs/>
          <w:szCs w:val="24"/>
        </w:rPr>
        <w:t>MINUTES OF THE POLICE COMMISSION SPECIAL MEETING</w:t>
      </w:r>
    </w:p>
    <w:p w:rsidR="00445B6B" w:rsidRPr="00AC310A" w:rsidRDefault="00445B6B" w:rsidP="00445B6B">
      <w:pPr>
        <w:widowControl/>
        <w:jc w:val="center"/>
        <w:rPr>
          <w:b/>
          <w:szCs w:val="24"/>
        </w:rPr>
      </w:pPr>
    </w:p>
    <w:p w:rsidR="00445B6B" w:rsidRPr="00AC310A" w:rsidRDefault="00B5421B" w:rsidP="00445B6B">
      <w:pPr>
        <w:widowControl/>
        <w:jc w:val="center"/>
        <w:rPr>
          <w:b/>
          <w:szCs w:val="24"/>
        </w:rPr>
      </w:pPr>
      <w:r w:rsidRPr="00AC310A">
        <w:rPr>
          <w:b/>
          <w:szCs w:val="24"/>
        </w:rPr>
        <w:t>Monday, January 4, 2021</w:t>
      </w:r>
      <w:r w:rsidR="00445B6B" w:rsidRPr="00AC310A">
        <w:rPr>
          <w:b/>
          <w:szCs w:val="24"/>
        </w:rPr>
        <w:t xml:space="preserve"> at 5:00 pm via Zoom</w:t>
      </w:r>
    </w:p>
    <w:p w:rsidR="00445B6B" w:rsidRPr="00AC310A" w:rsidRDefault="00445B6B" w:rsidP="00445B6B">
      <w:pPr>
        <w:widowControl/>
        <w:rPr>
          <w:b/>
          <w:szCs w:val="24"/>
        </w:rPr>
      </w:pPr>
    </w:p>
    <w:p w:rsidR="00445B6B" w:rsidRPr="00AC310A" w:rsidRDefault="00445B6B" w:rsidP="00445B6B">
      <w:pPr>
        <w:widowControl/>
        <w:rPr>
          <w:b/>
          <w:szCs w:val="24"/>
        </w:rPr>
      </w:pPr>
      <w:r w:rsidRPr="00AC310A">
        <w:rPr>
          <w:b/>
          <w:szCs w:val="24"/>
        </w:rPr>
        <w:t>In accordance with the Governor’s Executive Order 7B, the in-person open meeting requirements for a public agency have been suspended. As a result, the Police Commission will conduct a public meeting remotely using video/audio conference technology in real time.</w:t>
      </w:r>
    </w:p>
    <w:p w:rsidR="00445B6B" w:rsidRPr="00AC310A" w:rsidRDefault="00445B6B" w:rsidP="00445B6B">
      <w:pPr>
        <w:widowControl/>
        <w:rPr>
          <w:b/>
          <w:szCs w:val="24"/>
        </w:rPr>
      </w:pPr>
    </w:p>
    <w:p w:rsidR="00445B6B" w:rsidRPr="00AC310A" w:rsidRDefault="00445B6B" w:rsidP="00445B6B">
      <w:pPr>
        <w:widowControl/>
        <w:jc w:val="center"/>
        <w:rPr>
          <w:b/>
          <w:szCs w:val="24"/>
        </w:rPr>
      </w:pPr>
    </w:p>
    <w:p w:rsidR="00445B6B" w:rsidRPr="00AC310A" w:rsidRDefault="00445B6B" w:rsidP="00445B6B">
      <w:pPr>
        <w:widowControl/>
        <w:ind w:left="2880" w:hanging="2880"/>
        <w:rPr>
          <w:szCs w:val="24"/>
        </w:rPr>
      </w:pPr>
      <w:r w:rsidRPr="00AC310A">
        <w:rPr>
          <w:b/>
          <w:szCs w:val="24"/>
        </w:rPr>
        <w:t>Commissioners Present:</w:t>
      </w:r>
      <w:r w:rsidRPr="00AC310A">
        <w:rPr>
          <w:szCs w:val="24"/>
        </w:rPr>
        <w:t xml:space="preserve"> </w:t>
      </w:r>
      <w:r w:rsidRPr="00AC310A">
        <w:rPr>
          <w:szCs w:val="24"/>
        </w:rPr>
        <w:tab/>
      </w:r>
      <w:r w:rsidR="00AC310A">
        <w:rPr>
          <w:szCs w:val="24"/>
        </w:rPr>
        <w:tab/>
      </w:r>
      <w:r w:rsidRPr="00AC310A">
        <w:rPr>
          <w:szCs w:val="24"/>
        </w:rPr>
        <w:t>Marianne Coffin, Chairperson</w:t>
      </w:r>
    </w:p>
    <w:p w:rsidR="00445B6B" w:rsidRPr="00AC310A" w:rsidRDefault="00445B6B" w:rsidP="00445B6B">
      <w:pPr>
        <w:widowControl/>
        <w:ind w:left="2880" w:hanging="2880"/>
        <w:rPr>
          <w:szCs w:val="24"/>
        </w:rPr>
      </w:pPr>
      <w:r w:rsidRPr="00AC310A">
        <w:rPr>
          <w:b/>
          <w:szCs w:val="24"/>
        </w:rPr>
        <w:t xml:space="preserve">           Via Zoom</w:t>
      </w:r>
      <w:r w:rsidRPr="00AC310A">
        <w:rPr>
          <w:szCs w:val="24"/>
        </w:rPr>
        <w:t xml:space="preserve">                 </w:t>
      </w:r>
      <w:r w:rsidR="00AC310A">
        <w:rPr>
          <w:szCs w:val="24"/>
        </w:rPr>
        <w:tab/>
      </w:r>
      <w:r w:rsidR="00AC310A">
        <w:rPr>
          <w:szCs w:val="24"/>
        </w:rPr>
        <w:tab/>
      </w:r>
      <w:r w:rsidRPr="00AC310A">
        <w:rPr>
          <w:szCs w:val="24"/>
        </w:rPr>
        <w:t>George Kain, Secretary</w:t>
      </w:r>
    </w:p>
    <w:p w:rsidR="00445B6B" w:rsidRPr="00AC310A" w:rsidRDefault="00445B6B" w:rsidP="00445B6B">
      <w:pPr>
        <w:widowControl/>
        <w:ind w:left="2880" w:firstLine="720"/>
        <w:rPr>
          <w:szCs w:val="24"/>
        </w:rPr>
      </w:pPr>
      <w:r w:rsidRPr="00AC310A">
        <w:rPr>
          <w:szCs w:val="24"/>
        </w:rPr>
        <w:t>Joseph Savino</w:t>
      </w:r>
    </w:p>
    <w:p w:rsidR="00445B6B" w:rsidRPr="00AC310A" w:rsidRDefault="00652CC6" w:rsidP="00445B6B">
      <w:pPr>
        <w:widowControl/>
        <w:ind w:left="2880" w:firstLine="720"/>
        <w:rPr>
          <w:szCs w:val="24"/>
        </w:rPr>
      </w:pPr>
      <w:r w:rsidRPr="00AC310A">
        <w:rPr>
          <w:szCs w:val="24"/>
        </w:rPr>
        <w:t>Nicholas</w:t>
      </w:r>
      <w:r w:rsidR="00445B6B" w:rsidRPr="00AC310A">
        <w:rPr>
          <w:szCs w:val="24"/>
        </w:rPr>
        <w:t xml:space="preserve"> Perna</w:t>
      </w:r>
    </w:p>
    <w:p w:rsidR="00445B6B" w:rsidRPr="00AC310A" w:rsidRDefault="00044483" w:rsidP="00445B6B">
      <w:pPr>
        <w:widowControl/>
        <w:ind w:left="2880" w:firstLine="720"/>
        <w:rPr>
          <w:szCs w:val="24"/>
        </w:rPr>
      </w:pPr>
      <w:r>
        <w:rPr>
          <w:szCs w:val="24"/>
        </w:rPr>
        <w:t>Isabel</w:t>
      </w:r>
      <w:r w:rsidR="00445B6B" w:rsidRPr="00AC310A">
        <w:rPr>
          <w:szCs w:val="24"/>
        </w:rPr>
        <w:t xml:space="preserve"> Caporale</w:t>
      </w:r>
    </w:p>
    <w:p w:rsidR="00445B6B" w:rsidRPr="00AC310A" w:rsidRDefault="00445B6B" w:rsidP="00445B6B">
      <w:pPr>
        <w:widowControl/>
        <w:rPr>
          <w:szCs w:val="24"/>
        </w:rPr>
      </w:pPr>
      <w:r w:rsidRPr="00AC310A">
        <w:rPr>
          <w:b/>
          <w:szCs w:val="24"/>
        </w:rPr>
        <w:t xml:space="preserve">                             </w:t>
      </w:r>
    </w:p>
    <w:p w:rsidR="00445B6B" w:rsidRPr="00AC310A" w:rsidRDefault="00445B6B" w:rsidP="00445B6B">
      <w:pPr>
        <w:widowControl/>
        <w:rPr>
          <w:szCs w:val="24"/>
        </w:rPr>
      </w:pPr>
    </w:p>
    <w:p w:rsidR="00445B6B" w:rsidRPr="00AC310A" w:rsidRDefault="00445B6B" w:rsidP="00445B6B">
      <w:pPr>
        <w:widowControl/>
        <w:ind w:left="2880" w:firstLine="720"/>
        <w:rPr>
          <w:szCs w:val="24"/>
        </w:rPr>
      </w:pPr>
    </w:p>
    <w:p w:rsidR="00445B6B" w:rsidRPr="00AC310A" w:rsidRDefault="00445B6B" w:rsidP="00445B6B">
      <w:pPr>
        <w:widowControl/>
        <w:ind w:left="2880" w:hanging="2880"/>
        <w:rPr>
          <w:szCs w:val="24"/>
        </w:rPr>
      </w:pPr>
      <w:r w:rsidRPr="00AC310A">
        <w:rPr>
          <w:b/>
          <w:szCs w:val="24"/>
        </w:rPr>
        <w:t>Also Present:</w:t>
      </w:r>
      <w:r w:rsidRPr="00AC310A">
        <w:rPr>
          <w:b/>
          <w:szCs w:val="24"/>
        </w:rPr>
        <w:tab/>
      </w:r>
      <w:r w:rsidRPr="00AC310A">
        <w:rPr>
          <w:b/>
          <w:szCs w:val="24"/>
        </w:rPr>
        <w:tab/>
      </w:r>
      <w:r w:rsidRPr="00AC310A">
        <w:rPr>
          <w:szCs w:val="24"/>
        </w:rPr>
        <w:t xml:space="preserve">Chief Jeff Kreitz </w:t>
      </w:r>
    </w:p>
    <w:p w:rsidR="00445B6B" w:rsidRPr="00AC310A" w:rsidRDefault="00445B6B" w:rsidP="00445B6B">
      <w:pPr>
        <w:widowControl/>
        <w:ind w:left="2880" w:hanging="2880"/>
        <w:rPr>
          <w:szCs w:val="24"/>
        </w:rPr>
      </w:pPr>
      <w:r w:rsidRPr="00AC310A">
        <w:rPr>
          <w:b/>
          <w:szCs w:val="24"/>
        </w:rPr>
        <w:t xml:space="preserve">   Via Zoom                          </w:t>
      </w:r>
      <w:r w:rsidR="00AC310A">
        <w:rPr>
          <w:b/>
          <w:szCs w:val="24"/>
        </w:rPr>
        <w:tab/>
      </w:r>
      <w:r w:rsidR="00AC310A">
        <w:rPr>
          <w:b/>
          <w:szCs w:val="24"/>
        </w:rPr>
        <w:tab/>
      </w:r>
      <w:r w:rsidRPr="00AC310A">
        <w:rPr>
          <w:szCs w:val="24"/>
        </w:rPr>
        <w:t>Major Stephen Brown</w:t>
      </w:r>
    </w:p>
    <w:p w:rsidR="00AC310A" w:rsidRPr="00AC310A" w:rsidRDefault="00AC310A" w:rsidP="00445B6B">
      <w:pPr>
        <w:widowControl/>
        <w:ind w:left="2880" w:hanging="2880"/>
        <w:rPr>
          <w:szCs w:val="24"/>
        </w:rPr>
      </w:pPr>
      <w:r w:rsidRPr="00AC310A">
        <w:rPr>
          <w:b/>
          <w:szCs w:val="24"/>
        </w:rPr>
        <w:tab/>
      </w:r>
      <w:r w:rsidRPr="00AC310A">
        <w:rPr>
          <w:b/>
          <w:szCs w:val="24"/>
        </w:rPr>
        <w:tab/>
      </w:r>
      <w:r w:rsidRPr="00AC310A">
        <w:rPr>
          <w:szCs w:val="24"/>
        </w:rPr>
        <w:t>Lieutenant Nick Fowler</w:t>
      </w:r>
    </w:p>
    <w:p w:rsidR="00445B6B" w:rsidRPr="00AC310A" w:rsidRDefault="00445B6B" w:rsidP="00445B6B">
      <w:pPr>
        <w:widowControl/>
        <w:ind w:left="2880" w:hanging="2880"/>
        <w:rPr>
          <w:szCs w:val="24"/>
        </w:rPr>
      </w:pPr>
    </w:p>
    <w:p w:rsidR="00445B6B" w:rsidRPr="00AC310A" w:rsidRDefault="00445B6B" w:rsidP="00445B6B">
      <w:pPr>
        <w:widowControl/>
        <w:ind w:left="2880" w:hanging="2880"/>
        <w:rPr>
          <w:szCs w:val="24"/>
        </w:rPr>
      </w:pPr>
      <w:r w:rsidRPr="00AC310A">
        <w:rPr>
          <w:b/>
          <w:szCs w:val="24"/>
        </w:rPr>
        <w:tab/>
      </w:r>
      <w:r w:rsidRPr="00AC310A">
        <w:rPr>
          <w:b/>
          <w:szCs w:val="24"/>
        </w:rPr>
        <w:tab/>
      </w:r>
    </w:p>
    <w:p w:rsidR="00445B6B" w:rsidRPr="00AC310A" w:rsidRDefault="00445B6B" w:rsidP="00445B6B">
      <w:pPr>
        <w:widowControl/>
        <w:ind w:left="2880" w:hanging="1260"/>
        <w:rPr>
          <w:szCs w:val="24"/>
        </w:rPr>
      </w:pPr>
      <w:r w:rsidRPr="00AC310A">
        <w:rPr>
          <w:szCs w:val="24"/>
        </w:rPr>
        <w:t>These minutes</w:t>
      </w:r>
      <w:r w:rsidR="0068293B">
        <w:rPr>
          <w:szCs w:val="24"/>
        </w:rPr>
        <w:t xml:space="preserve"> are an overview of the meeting,</w:t>
      </w:r>
      <w:r w:rsidRPr="00AC310A">
        <w:rPr>
          <w:szCs w:val="24"/>
        </w:rPr>
        <w:t xml:space="preserve"> not a verbatim text.</w:t>
      </w:r>
    </w:p>
    <w:p w:rsidR="00AC310A" w:rsidRPr="00AC310A" w:rsidRDefault="00AC310A" w:rsidP="00445B6B">
      <w:pPr>
        <w:widowControl/>
        <w:ind w:left="2880" w:hanging="1260"/>
        <w:rPr>
          <w:szCs w:val="24"/>
        </w:rPr>
      </w:pPr>
    </w:p>
    <w:p w:rsidR="00AC310A" w:rsidRPr="00AC310A" w:rsidRDefault="00AC310A" w:rsidP="00445B6B">
      <w:pPr>
        <w:widowControl/>
        <w:ind w:left="2880" w:hanging="1260"/>
        <w:rPr>
          <w:szCs w:val="24"/>
        </w:rPr>
      </w:pPr>
      <w:r w:rsidRPr="00AC310A">
        <w:rPr>
          <w:szCs w:val="24"/>
        </w:rPr>
        <w:t>Meeting was called to order at 5:00 pm.</w:t>
      </w:r>
    </w:p>
    <w:p w:rsidR="00AC310A" w:rsidRPr="00AC310A" w:rsidRDefault="00AC310A" w:rsidP="00445B6B">
      <w:pPr>
        <w:widowControl/>
        <w:ind w:left="2880" w:hanging="1260"/>
        <w:rPr>
          <w:szCs w:val="24"/>
        </w:rPr>
      </w:pPr>
    </w:p>
    <w:p w:rsidR="00AC310A" w:rsidRPr="00AC310A" w:rsidRDefault="00AC310A" w:rsidP="00AC310A">
      <w:pPr>
        <w:widowControl/>
        <w:rPr>
          <w:szCs w:val="24"/>
        </w:rPr>
      </w:pPr>
    </w:p>
    <w:p w:rsidR="00AC310A" w:rsidRPr="00ED1067" w:rsidRDefault="00AC310A" w:rsidP="00AC310A">
      <w:pPr>
        <w:pStyle w:val="ListParagraph"/>
        <w:widowControl/>
        <w:numPr>
          <w:ilvl w:val="0"/>
          <w:numId w:val="28"/>
        </w:numPr>
        <w:rPr>
          <w:b/>
          <w:szCs w:val="24"/>
        </w:rPr>
      </w:pPr>
      <w:r w:rsidRPr="00AC310A">
        <w:rPr>
          <w:b/>
          <w:szCs w:val="24"/>
        </w:rPr>
        <w:t xml:space="preserve">Public Comment </w:t>
      </w:r>
      <w:r>
        <w:rPr>
          <w:b/>
          <w:szCs w:val="24"/>
        </w:rPr>
        <w:t xml:space="preserve">- </w:t>
      </w:r>
      <w:r w:rsidRPr="00AC310A">
        <w:rPr>
          <w:b/>
          <w:szCs w:val="24"/>
        </w:rPr>
        <w:t xml:space="preserve"> </w:t>
      </w:r>
      <w:r w:rsidRPr="00AC310A">
        <w:rPr>
          <w:szCs w:val="24"/>
        </w:rPr>
        <w:t>none</w:t>
      </w:r>
    </w:p>
    <w:p w:rsidR="00ED1067" w:rsidRPr="00AC310A" w:rsidRDefault="00ED1067" w:rsidP="00ED1067">
      <w:pPr>
        <w:pStyle w:val="ListParagraph"/>
        <w:widowControl/>
        <w:rPr>
          <w:b/>
          <w:szCs w:val="24"/>
        </w:rPr>
      </w:pPr>
    </w:p>
    <w:p w:rsidR="00AC310A" w:rsidRPr="00AC310A" w:rsidRDefault="00AC310A" w:rsidP="00AC310A">
      <w:pPr>
        <w:pStyle w:val="ListParagraph"/>
        <w:widowControl/>
        <w:numPr>
          <w:ilvl w:val="0"/>
          <w:numId w:val="28"/>
        </w:numPr>
        <w:rPr>
          <w:b/>
          <w:szCs w:val="24"/>
        </w:rPr>
      </w:pPr>
      <w:r>
        <w:rPr>
          <w:b/>
          <w:szCs w:val="24"/>
        </w:rPr>
        <w:t>Body and Dash Cameras</w:t>
      </w:r>
      <w:r>
        <w:rPr>
          <w:szCs w:val="24"/>
        </w:rPr>
        <w:t xml:space="preserve"> – Chief Kreitz presented the body and dash camera proposal. He highlighted each vendor</w:t>
      </w:r>
      <w:r w:rsidR="00E8715C">
        <w:rPr>
          <w:szCs w:val="24"/>
        </w:rPr>
        <w:t>’</w:t>
      </w:r>
      <w:r>
        <w:rPr>
          <w:szCs w:val="24"/>
        </w:rPr>
        <w:t xml:space="preserve">s quote and their </w:t>
      </w:r>
      <w:r w:rsidR="00E8715C">
        <w:rPr>
          <w:szCs w:val="24"/>
        </w:rPr>
        <w:t xml:space="preserve">equipment and storage </w:t>
      </w:r>
      <w:r>
        <w:rPr>
          <w:szCs w:val="24"/>
        </w:rPr>
        <w:t>plans. He discussed the differences among the companies and state</w:t>
      </w:r>
      <w:r w:rsidR="007E12E9">
        <w:rPr>
          <w:szCs w:val="24"/>
        </w:rPr>
        <w:t>d that his preference is to contract with</w:t>
      </w:r>
      <w:r>
        <w:rPr>
          <w:szCs w:val="24"/>
        </w:rPr>
        <w:t xml:space="preserve"> Axon for the </w:t>
      </w:r>
      <w:r w:rsidR="007E12E9">
        <w:rPr>
          <w:szCs w:val="24"/>
        </w:rPr>
        <w:t xml:space="preserve">department’s </w:t>
      </w:r>
      <w:r>
        <w:rPr>
          <w:szCs w:val="24"/>
        </w:rPr>
        <w:t>program.</w:t>
      </w:r>
    </w:p>
    <w:p w:rsidR="00AC310A" w:rsidRDefault="00AC310A" w:rsidP="00AC310A">
      <w:pPr>
        <w:widowControl/>
        <w:ind w:left="720"/>
        <w:rPr>
          <w:b/>
          <w:szCs w:val="24"/>
        </w:rPr>
      </w:pPr>
    </w:p>
    <w:p w:rsidR="00AC310A" w:rsidRDefault="00AC310A" w:rsidP="00AC310A">
      <w:pPr>
        <w:widowControl/>
        <w:ind w:left="720"/>
        <w:rPr>
          <w:szCs w:val="24"/>
        </w:rPr>
      </w:pPr>
      <w:r w:rsidRPr="00AC310A">
        <w:rPr>
          <w:szCs w:val="24"/>
        </w:rPr>
        <w:t>Chief Kreitz</w:t>
      </w:r>
      <w:r>
        <w:rPr>
          <w:szCs w:val="24"/>
        </w:rPr>
        <w:t xml:space="preserve"> discussed the long study conducted to decide on Axon. He praised LT Fowler for his input and expertise. The Chief mentioned that Axon’s plan includes unlimited cloud storage, </w:t>
      </w:r>
      <w:r w:rsidR="00ED1067">
        <w:rPr>
          <w:szCs w:val="24"/>
        </w:rPr>
        <w:t xml:space="preserve">replacement plans, </w:t>
      </w:r>
      <w:r>
        <w:rPr>
          <w:szCs w:val="24"/>
        </w:rPr>
        <w:t>integration with the department’s Tasers, and the use of Evidence.com for evidence management.</w:t>
      </w:r>
    </w:p>
    <w:p w:rsidR="00ED1067" w:rsidRDefault="00ED1067" w:rsidP="00AC310A">
      <w:pPr>
        <w:widowControl/>
        <w:ind w:left="720"/>
        <w:rPr>
          <w:szCs w:val="24"/>
        </w:rPr>
      </w:pPr>
    </w:p>
    <w:p w:rsidR="00ED1067" w:rsidRDefault="00ED1067" w:rsidP="00AC310A">
      <w:pPr>
        <w:widowControl/>
        <w:ind w:left="720"/>
        <w:rPr>
          <w:szCs w:val="24"/>
        </w:rPr>
      </w:pPr>
      <w:r>
        <w:rPr>
          <w:szCs w:val="24"/>
        </w:rPr>
        <w:t xml:space="preserve">The Commissioners asked several clarifying questions about the cloud storage, the budget impacts, and any additional costs. </w:t>
      </w:r>
      <w:r w:rsidR="00365EE7">
        <w:rPr>
          <w:szCs w:val="24"/>
        </w:rPr>
        <w:t>Chief Kreitz and LT Fowler were able to answer the questions.</w:t>
      </w:r>
      <w:bookmarkStart w:id="0" w:name="_GoBack"/>
      <w:bookmarkEnd w:id="0"/>
    </w:p>
    <w:p w:rsidR="00ED1067" w:rsidRDefault="00ED1067" w:rsidP="00AC310A">
      <w:pPr>
        <w:widowControl/>
        <w:ind w:left="720"/>
        <w:rPr>
          <w:szCs w:val="24"/>
        </w:rPr>
      </w:pPr>
    </w:p>
    <w:p w:rsidR="00ED1067" w:rsidRPr="00AC310A" w:rsidRDefault="00ED1067" w:rsidP="00AC310A">
      <w:pPr>
        <w:widowControl/>
        <w:ind w:left="720"/>
        <w:rPr>
          <w:szCs w:val="24"/>
        </w:rPr>
      </w:pPr>
      <w:r>
        <w:rPr>
          <w:szCs w:val="24"/>
        </w:rPr>
        <w:t>Commissioner Savino made a motion to accept the Chief’s recommendation of contracting with Axon for body and dash cameras. Commissioner Kain seconded the motion. All voted in favor.</w:t>
      </w:r>
    </w:p>
    <w:p w:rsidR="00445B6B" w:rsidRPr="00AC310A" w:rsidRDefault="00445B6B" w:rsidP="00445B6B">
      <w:pPr>
        <w:widowControl/>
        <w:ind w:left="2880" w:hanging="2880"/>
        <w:rPr>
          <w:szCs w:val="24"/>
        </w:rPr>
      </w:pPr>
      <w:r w:rsidRPr="00AC310A">
        <w:rPr>
          <w:b/>
          <w:szCs w:val="24"/>
        </w:rPr>
        <w:lastRenderedPageBreak/>
        <w:tab/>
      </w:r>
      <w:r w:rsidRPr="00AC310A">
        <w:rPr>
          <w:b/>
          <w:szCs w:val="24"/>
        </w:rPr>
        <w:tab/>
      </w:r>
      <w:r w:rsidRPr="00AC310A">
        <w:rPr>
          <w:szCs w:val="24"/>
        </w:rPr>
        <w:t xml:space="preserve"> </w:t>
      </w:r>
      <w:r w:rsidRPr="00AC310A">
        <w:rPr>
          <w:szCs w:val="24"/>
        </w:rPr>
        <w:tab/>
      </w:r>
      <w:r w:rsidRPr="00AC310A">
        <w:rPr>
          <w:szCs w:val="24"/>
        </w:rPr>
        <w:tab/>
      </w:r>
    </w:p>
    <w:p w:rsidR="00ED1067" w:rsidRPr="00ED1067" w:rsidRDefault="00ED1067" w:rsidP="00ED1067">
      <w:pPr>
        <w:pStyle w:val="ListParagraph"/>
        <w:rPr>
          <w:szCs w:val="24"/>
        </w:rPr>
      </w:pPr>
    </w:p>
    <w:p w:rsidR="00445B6B" w:rsidRDefault="00ED1067" w:rsidP="00ED1067">
      <w:pPr>
        <w:pStyle w:val="ListParagraph"/>
        <w:numPr>
          <w:ilvl w:val="0"/>
          <w:numId w:val="28"/>
        </w:numPr>
        <w:rPr>
          <w:szCs w:val="24"/>
        </w:rPr>
      </w:pPr>
      <w:r w:rsidRPr="00ED1067">
        <w:rPr>
          <w:b/>
          <w:szCs w:val="24"/>
        </w:rPr>
        <w:t>Capital Budget</w:t>
      </w:r>
      <w:r w:rsidRPr="00ED1067">
        <w:rPr>
          <w:szCs w:val="24"/>
        </w:rPr>
        <w:t xml:space="preserve"> – The Commission and the Chief reviewed the department’s Capital Budget request. Commissioner </w:t>
      </w:r>
      <w:r>
        <w:rPr>
          <w:szCs w:val="24"/>
        </w:rPr>
        <w:t>Savino</w:t>
      </w:r>
      <w:r w:rsidRPr="00ED1067">
        <w:rPr>
          <w:szCs w:val="24"/>
        </w:rPr>
        <w:t xml:space="preserve"> made a motion to accept the Capital Budget request as presented</w:t>
      </w:r>
      <w:r w:rsidRPr="00ED1067">
        <w:rPr>
          <w:b/>
          <w:szCs w:val="24"/>
        </w:rPr>
        <w:t xml:space="preserve">. </w:t>
      </w:r>
      <w:r w:rsidRPr="00ED1067">
        <w:rPr>
          <w:szCs w:val="24"/>
        </w:rPr>
        <w:t xml:space="preserve">Commission </w:t>
      </w:r>
      <w:r>
        <w:rPr>
          <w:szCs w:val="24"/>
        </w:rPr>
        <w:t>Perna</w:t>
      </w:r>
      <w:r w:rsidRPr="00ED1067">
        <w:rPr>
          <w:szCs w:val="24"/>
        </w:rPr>
        <w:t xml:space="preserve"> seconded the motion. All voted in favor.</w:t>
      </w:r>
    </w:p>
    <w:p w:rsidR="00ED1067" w:rsidRPr="00ED1067" w:rsidRDefault="00ED1067" w:rsidP="00ED1067">
      <w:pPr>
        <w:pStyle w:val="ListParagraph"/>
        <w:rPr>
          <w:szCs w:val="24"/>
        </w:rPr>
      </w:pPr>
    </w:p>
    <w:p w:rsidR="00ED1067" w:rsidRPr="00ED1067" w:rsidRDefault="00ED1067" w:rsidP="00ED1067">
      <w:pPr>
        <w:pStyle w:val="ListParagraph"/>
        <w:numPr>
          <w:ilvl w:val="0"/>
          <w:numId w:val="28"/>
        </w:numPr>
        <w:rPr>
          <w:b/>
          <w:szCs w:val="24"/>
        </w:rPr>
      </w:pPr>
      <w:r>
        <w:rPr>
          <w:b/>
          <w:szCs w:val="24"/>
        </w:rPr>
        <w:t>Operating Budget</w:t>
      </w:r>
      <w:r>
        <w:rPr>
          <w:szCs w:val="24"/>
        </w:rPr>
        <w:t xml:space="preserve"> – The Commission and the Chief reviewed the department’s Operating Budget request. Commissioner Perna made a motion to accept the Operating Budget as presented. Commissioner Kain seconded the motion. All voted in favor.</w:t>
      </w:r>
    </w:p>
    <w:p w:rsidR="00ED1067" w:rsidRDefault="00ED1067" w:rsidP="00ED1067">
      <w:pPr>
        <w:rPr>
          <w:b/>
          <w:szCs w:val="24"/>
        </w:rPr>
      </w:pPr>
    </w:p>
    <w:p w:rsidR="00ED1067" w:rsidRPr="00ED1067" w:rsidRDefault="00ED1067" w:rsidP="00ED1067">
      <w:pPr>
        <w:ind w:left="720"/>
        <w:rPr>
          <w:szCs w:val="24"/>
        </w:rPr>
      </w:pPr>
      <w:r>
        <w:rPr>
          <w:szCs w:val="24"/>
        </w:rPr>
        <w:t>Both budgets will be presented to the Board of Selectman.</w:t>
      </w:r>
    </w:p>
    <w:p w:rsidR="00ED1067" w:rsidRPr="00ED1067" w:rsidRDefault="00ED1067" w:rsidP="00ED1067">
      <w:pPr>
        <w:pStyle w:val="ListParagraph"/>
        <w:rPr>
          <w:szCs w:val="24"/>
        </w:rPr>
      </w:pPr>
    </w:p>
    <w:p w:rsidR="00ED1067" w:rsidRPr="00ED1067" w:rsidRDefault="00ED1067" w:rsidP="00ED1067">
      <w:pPr>
        <w:pStyle w:val="ListParagraph"/>
        <w:rPr>
          <w:b/>
          <w:szCs w:val="24"/>
        </w:rPr>
      </w:pPr>
    </w:p>
    <w:p w:rsidR="00445B6B" w:rsidRPr="00AC310A" w:rsidRDefault="00445B6B" w:rsidP="00445B6B">
      <w:pPr>
        <w:pStyle w:val="ListParagraph"/>
        <w:ind w:left="540"/>
        <w:rPr>
          <w:b/>
          <w:szCs w:val="24"/>
        </w:rPr>
      </w:pPr>
    </w:p>
    <w:p w:rsidR="00445B6B" w:rsidRPr="00AC310A" w:rsidRDefault="003443EC" w:rsidP="003443EC">
      <w:pPr>
        <w:ind w:firstLine="720"/>
        <w:rPr>
          <w:b/>
          <w:szCs w:val="24"/>
        </w:rPr>
      </w:pPr>
      <w:r>
        <w:rPr>
          <w:szCs w:val="24"/>
        </w:rPr>
        <w:t xml:space="preserve">Meeting adjourned at 5:36 pm. </w:t>
      </w:r>
    </w:p>
    <w:p w:rsidR="00445B6B" w:rsidRPr="00AC310A" w:rsidRDefault="00445B6B" w:rsidP="00445B6B">
      <w:pPr>
        <w:rPr>
          <w:szCs w:val="24"/>
        </w:rPr>
      </w:pPr>
    </w:p>
    <w:p w:rsidR="00445B6B" w:rsidRPr="00AC310A" w:rsidRDefault="00445B6B" w:rsidP="00445B6B">
      <w:pPr>
        <w:rPr>
          <w:szCs w:val="24"/>
        </w:rPr>
      </w:pPr>
      <w:r w:rsidRPr="00AC310A">
        <w:rPr>
          <w:szCs w:val="24"/>
        </w:rPr>
        <w:t xml:space="preserve">                                                   Respectfully Submitted,</w:t>
      </w:r>
    </w:p>
    <w:p w:rsidR="00445B6B" w:rsidRPr="00AC310A" w:rsidRDefault="00445B6B" w:rsidP="00445B6B">
      <w:pPr>
        <w:rPr>
          <w:szCs w:val="24"/>
        </w:rPr>
      </w:pPr>
    </w:p>
    <w:p w:rsidR="00445B6B" w:rsidRPr="00AC310A" w:rsidRDefault="00445B6B" w:rsidP="00445B6B">
      <w:pPr>
        <w:rPr>
          <w:szCs w:val="24"/>
        </w:rPr>
      </w:pPr>
    </w:p>
    <w:p w:rsidR="00445B6B" w:rsidRPr="00AC310A" w:rsidRDefault="00445B6B" w:rsidP="00445B6B">
      <w:pPr>
        <w:rPr>
          <w:szCs w:val="24"/>
        </w:rPr>
      </w:pPr>
      <w:r w:rsidRPr="00AC310A">
        <w:rPr>
          <w:szCs w:val="24"/>
        </w:rPr>
        <w:t xml:space="preserve">                                                   ______________________</w:t>
      </w:r>
    </w:p>
    <w:p w:rsidR="00445B6B" w:rsidRPr="00AC310A" w:rsidRDefault="00445B6B" w:rsidP="00445B6B">
      <w:pPr>
        <w:rPr>
          <w:szCs w:val="24"/>
        </w:rPr>
      </w:pPr>
      <w:r w:rsidRPr="00AC310A">
        <w:rPr>
          <w:szCs w:val="24"/>
        </w:rPr>
        <w:t xml:space="preserve">                                                             George Kain</w:t>
      </w:r>
    </w:p>
    <w:p w:rsidR="00385BEA" w:rsidRPr="00AC310A" w:rsidRDefault="00445B6B" w:rsidP="00445B6B">
      <w:pPr>
        <w:widowControl/>
        <w:rPr>
          <w:szCs w:val="24"/>
        </w:rPr>
      </w:pPr>
      <w:r w:rsidRPr="00AC310A">
        <w:rPr>
          <w:szCs w:val="24"/>
        </w:rPr>
        <w:t xml:space="preserve">                                         </w:t>
      </w:r>
      <w:r w:rsidRPr="00AC310A">
        <w:rPr>
          <w:b/>
          <w:bCs/>
          <w:szCs w:val="24"/>
        </w:rPr>
        <w:t xml:space="preserve">            </w:t>
      </w:r>
      <w:r w:rsidRPr="00AC310A">
        <w:rPr>
          <w:bCs/>
          <w:szCs w:val="24"/>
        </w:rPr>
        <w:t>Police Commission Secretary</w:t>
      </w:r>
    </w:p>
    <w:p w:rsidR="00F416FA" w:rsidRPr="00AC310A" w:rsidRDefault="00F416FA" w:rsidP="00F416FA">
      <w:pPr>
        <w:widowControl/>
        <w:rPr>
          <w:szCs w:val="24"/>
        </w:rPr>
      </w:pPr>
    </w:p>
    <w:p w:rsidR="00F416FA" w:rsidRDefault="00F416FA" w:rsidP="00F416FA">
      <w:pPr>
        <w:widowControl/>
        <w:rPr>
          <w:rFonts w:ascii="Verdana" w:hAnsi="Verdana"/>
        </w:rPr>
      </w:pPr>
    </w:p>
    <w:p w:rsidR="00F416FA" w:rsidRDefault="00F416FA" w:rsidP="00F416FA">
      <w:pPr>
        <w:widowControl/>
        <w:rPr>
          <w:rFonts w:ascii="Verdana" w:hAnsi="Verdana"/>
        </w:rPr>
      </w:pPr>
    </w:p>
    <w:p w:rsidR="00F416FA" w:rsidRDefault="00F416FA" w:rsidP="00F416FA">
      <w:pPr>
        <w:widowControl/>
        <w:rPr>
          <w:rFonts w:ascii="Verdana" w:hAnsi="Verdana"/>
        </w:rPr>
      </w:pPr>
    </w:p>
    <w:p w:rsidR="00F416FA" w:rsidRDefault="00F416FA" w:rsidP="00F416FA">
      <w:pPr>
        <w:widowControl/>
        <w:rPr>
          <w:rFonts w:ascii="Verdana" w:hAnsi="Verdana"/>
        </w:rPr>
      </w:pPr>
    </w:p>
    <w:p w:rsidR="00F416FA" w:rsidRDefault="00F416FA" w:rsidP="00F416FA">
      <w:pPr>
        <w:widowControl/>
        <w:rPr>
          <w:rFonts w:ascii="Verdana" w:hAnsi="Verdana"/>
        </w:rPr>
      </w:pPr>
    </w:p>
    <w:p w:rsidR="00F416FA" w:rsidRDefault="00F416FA" w:rsidP="00F416FA">
      <w:pPr>
        <w:widowControl/>
        <w:rPr>
          <w:rFonts w:ascii="Verdana" w:hAnsi="Verdana"/>
        </w:rPr>
      </w:pPr>
    </w:p>
    <w:p w:rsidR="00F416FA" w:rsidRDefault="00F416FA" w:rsidP="00F416FA">
      <w:pPr>
        <w:widowControl/>
        <w:rPr>
          <w:rFonts w:ascii="Verdana" w:hAnsi="Verdana"/>
        </w:rPr>
      </w:pPr>
    </w:p>
    <w:p w:rsidR="00F416FA" w:rsidRDefault="00F416FA" w:rsidP="00F416FA">
      <w:pPr>
        <w:widowControl/>
        <w:rPr>
          <w:rFonts w:ascii="Verdana" w:hAnsi="Verdana"/>
        </w:rPr>
      </w:pPr>
    </w:p>
    <w:p w:rsidR="00F416FA" w:rsidRDefault="00F416FA" w:rsidP="00F416FA">
      <w:pPr>
        <w:widowControl/>
        <w:rPr>
          <w:rFonts w:ascii="Verdana" w:hAnsi="Verdana"/>
        </w:rPr>
      </w:pPr>
    </w:p>
    <w:p w:rsidR="00F416FA" w:rsidRDefault="00F416FA" w:rsidP="00F416FA">
      <w:pPr>
        <w:widowControl/>
        <w:rPr>
          <w:rFonts w:ascii="Verdana" w:hAnsi="Verdana"/>
        </w:rPr>
      </w:pPr>
    </w:p>
    <w:p w:rsidR="00F416FA" w:rsidRDefault="00F416FA" w:rsidP="00F416FA">
      <w:pPr>
        <w:widowControl/>
        <w:rPr>
          <w:rFonts w:ascii="Verdana" w:hAnsi="Verdana"/>
        </w:rPr>
      </w:pPr>
    </w:p>
    <w:p w:rsidR="00F416FA" w:rsidRDefault="00F416FA" w:rsidP="00F416FA">
      <w:pPr>
        <w:widowControl/>
        <w:rPr>
          <w:rFonts w:ascii="Verdana" w:hAnsi="Verdana"/>
        </w:rPr>
      </w:pPr>
    </w:p>
    <w:p w:rsidR="00F416FA" w:rsidRDefault="00F416FA" w:rsidP="00F416FA">
      <w:pPr>
        <w:widowControl/>
        <w:rPr>
          <w:rFonts w:ascii="Verdana" w:hAnsi="Verdana"/>
        </w:rPr>
      </w:pPr>
    </w:p>
    <w:p w:rsidR="00F416FA" w:rsidRDefault="00F416FA" w:rsidP="00F416FA">
      <w:pPr>
        <w:widowControl/>
        <w:rPr>
          <w:rFonts w:ascii="Verdana" w:hAnsi="Verdana"/>
        </w:rPr>
      </w:pPr>
    </w:p>
    <w:p w:rsidR="00F416FA" w:rsidRDefault="00F416FA" w:rsidP="00F416FA">
      <w:pPr>
        <w:widowControl/>
        <w:rPr>
          <w:rFonts w:ascii="Verdana" w:hAnsi="Verdana"/>
        </w:rPr>
      </w:pPr>
    </w:p>
    <w:p w:rsidR="00F416FA" w:rsidRDefault="00F416FA" w:rsidP="00F416FA">
      <w:pPr>
        <w:widowControl/>
        <w:rPr>
          <w:rFonts w:ascii="Verdana" w:hAnsi="Verdana"/>
        </w:rPr>
      </w:pPr>
    </w:p>
    <w:p w:rsidR="00F416FA" w:rsidRDefault="00F416FA" w:rsidP="00F416FA">
      <w:pPr>
        <w:widowControl/>
        <w:rPr>
          <w:rFonts w:ascii="Verdana" w:hAnsi="Verdana"/>
        </w:rPr>
      </w:pPr>
    </w:p>
    <w:p w:rsidR="00112504" w:rsidRPr="005816B4" w:rsidRDefault="00112504" w:rsidP="005816B4">
      <w:pPr>
        <w:widowControl/>
        <w:rPr>
          <w:b/>
          <w:bCs/>
          <w:sz w:val="28"/>
          <w:szCs w:val="28"/>
        </w:rPr>
      </w:pPr>
    </w:p>
    <w:sectPr w:rsidR="00112504" w:rsidRPr="005816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487" w:rsidRDefault="00784487" w:rsidP="00784487">
      <w:r>
        <w:separator/>
      </w:r>
    </w:p>
  </w:endnote>
  <w:endnote w:type="continuationSeparator" w:id="0">
    <w:p w:rsidR="00784487" w:rsidRDefault="00784487" w:rsidP="00784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21B" w:rsidRDefault="00B542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529" w:rsidRDefault="00F20529">
    <w:pPr>
      <w:pStyle w:val="Footer"/>
      <w:tabs>
        <w:tab w:val="clear" w:pos="4680"/>
        <w:tab w:val="clear" w:pos="9360"/>
      </w:tabs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365EE7">
      <w:rPr>
        <w:caps/>
        <w:noProof/>
        <w:color w:val="5B9BD5" w:themeColor="accent1"/>
      </w:rPr>
      <w:t>2</w:t>
    </w:r>
    <w:r>
      <w:rPr>
        <w:caps/>
        <w:noProof/>
        <w:color w:val="5B9BD5" w:themeColor="accent1"/>
      </w:rPr>
      <w:fldChar w:fldCharType="end"/>
    </w:r>
  </w:p>
  <w:p w:rsidR="00784487" w:rsidRDefault="0078448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21B" w:rsidRDefault="00B542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487" w:rsidRDefault="00784487" w:rsidP="00784487">
      <w:r>
        <w:separator/>
      </w:r>
    </w:p>
  </w:footnote>
  <w:footnote w:type="continuationSeparator" w:id="0">
    <w:p w:rsidR="00784487" w:rsidRDefault="00784487" w:rsidP="007844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21B" w:rsidRDefault="00B542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487" w:rsidRDefault="00B846BB">
    <w:pPr>
      <w:pStyle w:val="Header"/>
    </w:pPr>
    <w:r>
      <w:t>Police Commission Special Meeting</w:t>
    </w:r>
    <w:r w:rsidR="00784487">
      <w:t xml:space="preserve">                                                   </w:t>
    </w:r>
    <w:r w:rsidR="00831B90">
      <w:t xml:space="preserve">           </w:t>
    </w:r>
    <w:r w:rsidR="00B5421B">
      <w:t xml:space="preserve">   January 4, 2021</w:t>
    </w:r>
  </w:p>
  <w:p w:rsidR="00784487" w:rsidRDefault="0078448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21B" w:rsidRDefault="00B542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D3900"/>
    <w:multiLevelType w:val="hybridMultilevel"/>
    <w:tmpl w:val="9768F582"/>
    <w:lvl w:ilvl="0" w:tplc="27042B2A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873B5"/>
    <w:multiLevelType w:val="hybridMultilevel"/>
    <w:tmpl w:val="C7FA6AB4"/>
    <w:lvl w:ilvl="0" w:tplc="82A444C6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9726FAE"/>
    <w:multiLevelType w:val="hybridMultilevel"/>
    <w:tmpl w:val="74BAA718"/>
    <w:lvl w:ilvl="0" w:tplc="8F8A319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A43CE2"/>
    <w:multiLevelType w:val="hybridMultilevel"/>
    <w:tmpl w:val="0ABE5C7C"/>
    <w:lvl w:ilvl="0" w:tplc="E9A8632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FBC2A87"/>
    <w:multiLevelType w:val="hybridMultilevel"/>
    <w:tmpl w:val="468CC2AA"/>
    <w:lvl w:ilvl="0" w:tplc="2938C440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200F1F53"/>
    <w:multiLevelType w:val="hybridMultilevel"/>
    <w:tmpl w:val="04A47AAE"/>
    <w:lvl w:ilvl="0" w:tplc="FDE4C304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236D4898"/>
    <w:multiLevelType w:val="hybridMultilevel"/>
    <w:tmpl w:val="0336889A"/>
    <w:lvl w:ilvl="0" w:tplc="D6621B56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241C786F"/>
    <w:multiLevelType w:val="hybridMultilevel"/>
    <w:tmpl w:val="65EA294C"/>
    <w:lvl w:ilvl="0" w:tplc="45AE9130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24446FE3"/>
    <w:multiLevelType w:val="hybridMultilevel"/>
    <w:tmpl w:val="4D9A7704"/>
    <w:lvl w:ilvl="0" w:tplc="86E8D6FE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6C457AC"/>
    <w:multiLevelType w:val="hybridMultilevel"/>
    <w:tmpl w:val="81D2BCEC"/>
    <w:lvl w:ilvl="0" w:tplc="F4E0CC48">
      <w:start w:val="1"/>
      <w:numFmt w:val="upperLetter"/>
      <w:lvlText w:val="%1.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0" w15:restartNumberingAfterBreak="0">
    <w:nsid w:val="2A443354"/>
    <w:multiLevelType w:val="hybridMultilevel"/>
    <w:tmpl w:val="CDF278A0"/>
    <w:lvl w:ilvl="0" w:tplc="F05ECC00">
      <w:start w:val="1"/>
      <w:numFmt w:val="upperLetter"/>
      <w:lvlText w:val="%1.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1" w15:restartNumberingAfterBreak="0">
    <w:nsid w:val="2ACD3B44"/>
    <w:multiLevelType w:val="hybridMultilevel"/>
    <w:tmpl w:val="990A7D2A"/>
    <w:lvl w:ilvl="0" w:tplc="4A04E27E">
      <w:start w:val="1"/>
      <w:numFmt w:val="upperLetter"/>
      <w:lvlText w:val="%1."/>
      <w:lvlJc w:val="left"/>
      <w:pPr>
        <w:ind w:left="10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2" w15:restartNumberingAfterBreak="0">
    <w:nsid w:val="2B191B3C"/>
    <w:multiLevelType w:val="hybridMultilevel"/>
    <w:tmpl w:val="926CBAE8"/>
    <w:lvl w:ilvl="0" w:tplc="2AB24AD8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FA22698"/>
    <w:multiLevelType w:val="hybridMultilevel"/>
    <w:tmpl w:val="BC6AD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FC1927"/>
    <w:multiLevelType w:val="hybridMultilevel"/>
    <w:tmpl w:val="B914C7D6"/>
    <w:lvl w:ilvl="0" w:tplc="F89069F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D74154"/>
    <w:multiLevelType w:val="hybridMultilevel"/>
    <w:tmpl w:val="1E8A15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0A4C09"/>
    <w:multiLevelType w:val="hybridMultilevel"/>
    <w:tmpl w:val="4810E1B4"/>
    <w:lvl w:ilvl="0" w:tplc="10F02AE6">
      <w:start w:val="1"/>
      <w:numFmt w:val="upperLetter"/>
      <w:lvlText w:val="%1.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7" w15:restartNumberingAfterBreak="0">
    <w:nsid w:val="36366DE3"/>
    <w:multiLevelType w:val="hybridMultilevel"/>
    <w:tmpl w:val="F0A0B382"/>
    <w:lvl w:ilvl="0" w:tplc="3176DE4E">
      <w:start w:val="3"/>
      <w:numFmt w:val="bullet"/>
      <w:lvlText w:val="-"/>
      <w:lvlJc w:val="left"/>
      <w:pPr>
        <w:ind w:left="780" w:hanging="360"/>
      </w:pPr>
      <w:rPr>
        <w:rFonts w:ascii="Verdana" w:eastAsiaTheme="minorHAnsi" w:hAnsi="Verdana" w:cstheme="minorBidi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3962285C"/>
    <w:multiLevelType w:val="hybridMultilevel"/>
    <w:tmpl w:val="9C1A295C"/>
    <w:lvl w:ilvl="0" w:tplc="7B0A8EFA">
      <w:start w:val="1"/>
      <w:numFmt w:val="upperLetter"/>
      <w:lvlText w:val="%1.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9" w15:restartNumberingAfterBreak="0">
    <w:nsid w:val="5C07491E"/>
    <w:multiLevelType w:val="hybridMultilevel"/>
    <w:tmpl w:val="D422C43E"/>
    <w:lvl w:ilvl="0" w:tplc="417EE4C4">
      <w:start w:val="1"/>
      <w:numFmt w:val="upperLetter"/>
      <w:lvlText w:val="%1.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0" w15:restartNumberingAfterBreak="0">
    <w:nsid w:val="5F836FF0"/>
    <w:multiLevelType w:val="hybridMultilevel"/>
    <w:tmpl w:val="E29626CC"/>
    <w:lvl w:ilvl="0" w:tplc="2C0066EC">
      <w:start w:val="1"/>
      <w:numFmt w:val="upperLetter"/>
      <w:lvlText w:val="%1."/>
      <w:lvlJc w:val="left"/>
      <w:pPr>
        <w:ind w:left="13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21" w15:restartNumberingAfterBreak="0">
    <w:nsid w:val="701C439B"/>
    <w:multiLevelType w:val="hybridMultilevel"/>
    <w:tmpl w:val="890E47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CF059A"/>
    <w:multiLevelType w:val="hybridMultilevel"/>
    <w:tmpl w:val="4CE45E26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3" w15:restartNumberingAfterBreak="0">
    <w:nsid w:val="7D5E61E7"/>
    <w:multiLevelType w:val="hybridMultilevel"/>
    <w:tmpl w:val="C73AAD3C"/>
    <w:lvl w:ilvl="0" w:tplc="8592D39C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9"/>
  </w:num>
  <w:num w:numId="2">
    <w:abstractNumId w:val="16"/>
  </w:num>
  <w:num w:numId="3">
    <w:abstractNumId w:val="18"/>
  </w:num>
  <w:num w:numId="4">
    <w:abstractNumId w:val="19"/>
  </w:num>
  <w:num w:numId="5">
    <w:abstractNumId w:val="13"/>
  </w:num>
  <w:num w:numId="6">
    <w:abstractNumId w:val="14"/>
  </w:num>
  <w:num w:numId="7">
    <w:abstractNumId w:val="3"/>
  </w:num>
  <w:num w:numId="8">
    <w:abstractNumId w:val="10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23"/>
  </w:num>
  <w:num w:numId="14">
    <w:abstractNumId w:val="7"/>
  </w:num>
  <w:num w:numId="15">
    <w:abstractNumId w:val="11"/>
  </w:num>
  <w:num w:numId="16">
    <w:abstractNumId w:val="20"/>
  </w:num>
  <w:num w:numId="17">
    <w:abstractNumId w:val="5"/>
  </w:num>
  <w:num w:numId="18">
    <w:abstractNumId w:val="6"/>
  </w:num>
  <w:num w:numId="19">
    <w:abstractNumId w:val="4"/>
  </w:num>
  <w:num w:numId="20">
    <w:abstractNumId w:val="1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  <w:num w:numId="27">
    <w:abstractNumId w:val="22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B77"/>
    <w:rsid w:val="00044483"/>
    <w:rsid w:val="000946DA"/>
    <w:rsid w:val="000A5ADC"/>
    <w:rsid w:val="00112504"/>
    <w:rsid w:val="00160E9B"/>
    <w:rsid w:val="001658A1"/>
    <w:rsid w:val="0020299D"/>
    <w:rsid w:val="00241F72"/>
    <w:rsid w:val="00301576"/>
    <w:rsid w:val="003022C3"/>
    <w:rsid w:val="003443EC"/>
    <w:rsid w:val="00364F0D"/>
    <w:rsid w:val="00365EE7"/>
    <w:rsid w:val="00385BEA"/>
    <w:rsid w:val="003A43C3"/>
    <w:rsid w:val="003D545E"/>
    <w:rsid w:val="003E6244"/>
    <w:rsid w:val="00400B77"/>
    <w:rsid w:val="00430768"/>
    <w:rsid w:val="00432C30"/>
    <w:rsid w:val="00445B6B"/>
    <w:rsid w:val="00481F4C"/>
    <w:rsid w:val="004A1EA8"/>
    <w:rsid w:val="0050373D"/>
    <w:rsid w:val="0050467C"/>
    <w:rsid w:val="00547D94"/>
    <w:rsid w:val="005816B4"/>
    <w:rsid w:val="005D6F6E"/>
    <w:rsid w:val="005D752B"/>
    <w:rsid w:val="00610B23"/>
    <w:rsid w:val="00652CC6"/>
    <w:rsid w:val="0068293B"/>
    <w:rsid w:val="00686E17"/>
    <w:rsid w:val="007039EC"/>
    <w:rsid w:val="00783B25"/>
    <w:rsid w:val="00784487"/>
    <w:rsid w:val="007C3E69"/>
    <w:rsid w:val="007E12E9"/>
    <w:rsid w:val="00831B90"/>
    <w:rsid w:val="008C389E"/>
    <w:rsid w:val="00902C0B"/>
    <w:rsid w:val="00A11AD1"/>
    <w:rsid w:val="00A8086F"/>
    <w:rsid w:val="00A866AE"/>
    <w:rsid w:val="00A95F6E"/>
    <w:rsid w:val="00AC310A"/>
    <w:rsid w:val="00AF50D0"/>
    <w:rsid w:val="00B4239B"/>
    <w:rsid w:val="00B5421B"/>
    <w:rsid w:val="00B62B8F"/>
    <w:rsid w:val="00B8381F"/>
    <w:rsid w:val="00B83F0F"/>
    <w:rsid w:val="00B846BB"/>
    <w:rsid w:val="00B860F8"/>
    <w:rsid w:val="00B94A3C"/>
    <w:rsid w:val="00BC6BD5"/>
    <w:rsid w:val="00BC7A67"/>
    <w:rsid w:val="00BE799A"/>
    <w:rsid w:val="00C3185C"/>
    <w:rsid w:val="00C31A20"/>
    <w:rsid w:val="00C52CF9"/>
    <w:rsid w:val="00C71519"/>
    <w:rsid w:val="00CF0BD7"/>
    <w:rsid w:val="00D55B87"/>
    <w:rsid w:val="00D857B2"/>
    <w:rsid w:val="00D967D9"/>
    <w:rsid w:val="00DB5891"/>
    <w:rsid w:val="00DD297E"/>
    <w:rsid w:val="00E1139B"/>
    <w:rsid w:val="00E24CF3"/>
    <w:rsid w:val="00E8715C"/>
    <w:rsid w:val="00ED1067"/>
    <w:rsid w:val="00ED7ADF"/>
    <w:rsid w:val="00F20529"/>
    <w:rsid w:val="00F416FA"/>
    <w:rsid w:val="00F773FD"/>
    <w:rsid w:val="00FA756A"/>
    <w:rsid w:val="00FC5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A807E"/>
  <w15:chartTrackingRefBased/>
  <w15:docId w15:val="{E64FC53B-6932-4ABA-B25D-C0C71F33F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0B77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400B77"/>
    <w:pPr>
      <w:keepNext/>
      <w:widowControl/>
      <w:outlineLvl w:val="1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00B77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Title">
    <w:name w:val="Title"/>
    <w:basedOn w:val="Normal"/>
    <w:link w:val="TitleChar"/>
    <w:qFormat/>
    <w:rsid w:val="00400B77"/>
    <w:pPr>
      <w:widowControl/>
      <w:pBdr>
        <w:top w:val="single" w:sz="4" w:space="1" w:color="auto"/>
        <w:bottom w:val="single" w:sz="4" w:space="1" w:color="auto"/>
      </w:pBdr>
      <w:overflowPunct/>
      <w:autoSpaceDE/>
      <w:autoSpaceDN/>
      <w:adjustRightInd/>
      <w:jc w:val="center"/>
    </w:pPr>
    <w:rPr>
      <w:b/>
      <w:bCs/>
      <w:sz w:val="32"/>
      <w:szCs w:val="24"/>
    </w:rPr>
  </w:style>
  <w:style w:type="character" w:customStyle="1" w:styleId="TitleChar">
    <w:name w:val="Title Char"/>
    <w:basedOn w:val="DefaultParagraphFont"/>
    <w:link w:val="Title"/>
    <w:rsid w:val="00400B77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ListParagraph">
    <w:name w:val="List Paragraph"/>
    <w:basedOn w:val="Normal"/>
    <w:uiPriority w:val="34"/>
    <w:qFormat/>
    <w:rsid w:val="00400B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44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4487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7844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4487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2C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C0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0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Heibeck, Alison</dc:creator>
  <cp:keywords/>
  <dc:description/>
  <cp:lastModifiedBy>brown, stephen</cp:lastModifiedBy>
  <cp:revision>10</cp:revision>
  <cp:lastPrinted>2021-01-05T13:16:00Z</cp:lastPrinted>
  <dcterms:created xsi:type="dcterms:W3CDTF">2020-12-14T15:50:00Z</dcterms:created>
  <dcterms:modified xsi:type="dcterms:W3CDTF">2021-01-05T13:21:00Z</dcterms:modified>
</cp:coreProperties>
</file>